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83" w:rsidRDefault="00316F83" w:rsidP="00316F83">
      <w:pPr>
        <w:jc w:val="center"/>
      </w:pPr>
    </w:p>
    <w:p w:rsidR="00316F83" w:rsidRDefault="00316F83" w:rsidP="00316F83">
      <w:pPr>
        <w:jc w:val="center"/>
      </w:pPr>
    </w:p>
    <w:tbl>
      <w:tblPr>
        <w:tblW w:w="86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6"/>
      </w:tblGrid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83" w:rsidRDefault="00316F83" w:rsidP="00BA2E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16F83" w:rsidRDefault="00316F83" w:rsidP="00BA2E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специальности</w:t>
            </w:r>
          </w:p>
          <w:p w:rsidR="00316F83" w:rsidRDefault="00316F83" w:rsidP="00BA2E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Аккумуляторщик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Аппаратчик химводоочистки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Бурильщик капитального ремонта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Бурильщик эксплуатационного и разведочного бурения скважин на нефть и газ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Водители автомобилей, работающих на сжатом и сжиженном газе.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Водитель погрузчика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Вышкомонтажник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Вышкомонтажник-сварщик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Вышкомонтажник-электромонтер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Газорезчик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рабочий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Каменщик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Каротажник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Кровельщик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Лаборант химического анализа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Лифтер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Маляр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(крановщик) автомобильных кранов и кранов на специальном шасси автомобильного типа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(крановщик) кранов мостового типа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автовышки и автогидроподъемников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автогрейдера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Машинист бульдозера                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буровой установки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буровых установок на нефть и газ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катка самоходного с гладкими вальцами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компрессорных установок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крана манипулятора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крана трубоукладчика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паровой передвижной депарафинизационной установки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промывочного агрегата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технологических насосов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экскаватора одноковшового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экскаватора роторного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EF67F8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</w:t>
            </w:r>
            <w:r w:rsidR="00316F83">
              <w:rPr>
                <w:sz w:val="22"/>
                <w:szCs w:val="22"/>
                <w:lang w:eastAsia="en-US"/>
              </w:rPr>
              <w:t>нист экскаватора( типа ЭКГ)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Машинист электростанции передвижной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Монтажник наружных трубопроводов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Монтажник по монтажу стальных  и железобетонных конструкций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Монтажник технологических трубопроводов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Монтажник технологического оборудования и связанных с ним конструкций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Моторист цементировочного агрегата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Обходчик линейный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заправочной станции (сжиженного газ) АГЗС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заправочных станций АЗС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316F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Оператор котельной 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обезвоживающей и обессоливающей установки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по добыче нефти и газ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по подготовке скважин к кап</w:t>
            </w:r>
            <w:r w:rsidR="00EF67F8">
              <w:rPr>
                <w:sz w:val="22"/>
                <w:szCs w:val="22"/>
                <w:lang w:eastAsia="en-US"/>
              </w:rPr>
              <w:t>итальному и подземному ремонтам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Оператор по подземному ремонту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Оператор </w:t>
            </w:r>
            <w:r w:rsidR="00EF67F8">
              <w:rPr>
                <w:sz w:val="22"/>
                <w:szCs w:val="22"/>
                <w:lang w:eastAsia="en-US"/>
              </w:rPr>
              <w:t>по химической обработке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по цементажу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технологических установок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Помощник бурильщика капитального ремонта скважин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Помощник бурильщика эксплуатационного и разведочного бурения скважин на нефть и газ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Слесарь аварийно-восстановительных работ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Слесарь механосборочных работ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Слесарь по обслуживанию буровых 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Слесарь-ремонтник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Слесарь-сантехник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Сливщик-разливщик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Столяр строительный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Стропальщик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Токарь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Трубопроводчик линейный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Фрезеровщик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Электрогазосварщик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Электромеханик по лифтам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Электромонтер по обслуживанию буровых</w:t>
            </w:r>
          </w:p>
        </w:tc>
      </w:tr>
      <w:tr w:rsidR="00316F83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3" w:rsidRDefault="00316F83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Электромонтер по ремонту и обслуживанию электрооборудования</w:t>
            </w:r>
          </w:p>
        </w:tc>
      </w:tr>
      <w:tr w:rsidR="003B14DE" w:rsidTr="00316F83">
        <w:trPr>
          <w:trHeight w:val="28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DE" w:rsidRDefault="003B14DE" w:rsidP="00BA2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Водитель транспортных средств категории В</w:t>
            </w:r>
            <w:bookmarkStart w:id="0" w:name="_GoBack"/>
            <w:bookmarkEnd w:id="0"/>
          </w:p>
        </w:tc>
      </w:tr>
    </w:tbl>
    <w:p w:rsidR="00316F83" w:rsidRDefault="00316F83" w:rsidP="00316F83">
      <w:pPr>
        <w:rPr>
          <w:sz w:val="16"/>
        </w:rPr>
      </w:pPr>
    </w:p>
    <w:p w:rsidR="00316F83" w:rsidRDefault="00316F83" w:rsidP="00316F83"/>
    <w:p w:rsidR="00316F83" w:rsidRPr="00683CBE" w:rsidRDefault="00316F83" w:rsidP="00316F83">
      <w:r>
        <w:t xml:space="preserve">     </w:t>
      </w:r>
    </w:p>
    <w:p w:rsidR="006E3BF5" w:rsidRDefault="003B14DE"/>
    <w:sectPr w:rsidR="006E3BF5" w:rsidSect="00683C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5A76C636"/>
    <w:lvl w:ilvl="0" w:tplc="7CB0E994">
      <w:start w:val="1"/>
      <w:numFmt w:val="bullet"/>
      <w:lvlText w:val="ООО"/>
      <w:lvlJc w:val="left"/>
    </w:lvl>
    <w:lvl w:ilvl="1" w:tplc="85A2406A">
      <w:numFmt w:val="decimal"/>
      <w:lvlText w:val=""/>
      <w:lvlJc w:val="left"/>
    </w:lvl>
    <w:lvl w:ilvl="2" w:tplc="89F04E06">
      <w:numFmt w:val="decimal"/>
      <w:lvlText w:val=""/>
      <w:lvlJc w:val="left"/>
    </w:lvl>
    <w:lvl w:ilvl="3" w:tplc="97DA1308">
      <w:numFmt w:val="decimal"/>
      <w:lvlText w:val=""/>
      <w:lvlJc w:val="left"/>
    </w:lvl>
    <w:lvl w:ilvl="4" w:tplc="9AD2D48A">
      <w:numFmt w:val="decimal"/>
      <w:lvlText w:val=""/>
      <w:lvlJc w:val="left"/>
    </w:lvl>
    <w:lvl w:ilvl="5" w:tplc="696265E6">
      <w:numFmt w:val="decimal"/>
      <w:lvlText w:val=""/>
      <w:lvlJc w:val="left"/>
    </w:lvl>
    <w:lvl w:ilvl="6" w:tplc="BF245654">
      <w:numFmt w:val="decimal"/>
      <w:lvlText w:val=""/>
      <w:lvlJc w:val="left"/>
    </w:lvl>
    <w:lvl w:ilvl="7" w:tplc="2E1E8A62">
      <w:numFmt w:val="decimal"/>
      <w:lvlText w:val=""/>
      <w:lvlJc w:val="left"/>
    </w:lvl>
    <w:lvl w:ilvl="8" w:tplc="366E9BE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9D27A2E"/>
    <w:lvl w:ilvl="0" w:tplc="A4BC281A">
      <w:start w:val="1"/>
      <w:numFmt w:val="bullet"/>
      <w:lvlText w:val="ООО"/>
      <w:lvlJc w:val="left"/>
    </w:lvl>
    <w:lvl w:ilvl="1" w:tplc="BC1C1FE8">
      <w:numFmt w:val="decimal"/>
      <w:lvlText w:val=""/>
      <w:lvlJc w:val="left"/>
    </w:lvl>
    <w:lvl w:ilvl="2" w:tplc="835E2674">
      <w:numFmt w:val="decimal"/>
      <w:lvlText w:val=""/>
      <w:lvlJc w:val="left"/>
    </w:lvl>
    <w:lvl w:ilvl="3" w:tplc="96F49B74">
      <w:numFmt w:val="decimal"/>
      <w:lvlText w:val=""/>
      <w:lvlJc w:val="left"/>
    </w:lvl>
    <w:lvl w:ilvl="4" w:tplc="27067F5C">
      <w:numFmt w:val="decimal"/>
      <w:lvlText w:val=""/>
      <w:lvlJc w:val="left"/>
    </w:lvl>
    <w:lvl w:ilvl="5" w:tplc="61DA7420">
      <w:numFmt w:val="decimal"/>
      <w:lvlText w:val=""/>
      <w:lvlJc w:val="left"/>
    </w:lvl>
    <w:lvl w:ilvl="6" w:tplc="73840E32">
      <w:numFmt w:val="decimal"/>
      <w:lvlText w:val=""/>
      <w:lvlJc w:val="left"/>
    </w:lvl>
    <w:lvl w:ilvl="7" w:tplc="DC1226A8">
      <w:numFmt w:val="decimal"/>
      <w:lvlText w:val=""/>
      <w:lvlJc w:val="left"/>
    </w:lvl>
    <w:lvl w:ilvl="8" w:tplc="7BE44DDC">
      <w:numFmt w:val="decimal"/>
      <w:lvlText w:val=""/>
      <w:lvlJc w:val="left"/>
    </w:lvl>
  </w:abstractNum>
  <w:abstractNum w:abstractNumId="2" w15:restartNumberingAfterBreak="0">
    <w:nsid w:val="392451A4"/>
    <w:multiLevelType w:val="hybridMultilevel"/>
    <w:tmpl w:val="36A856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06"/>
    <w:rsid w:val="00316F83"/>
    <w:rsid w:val="003B14DE"/>
    <w:rsid w:val="004F715F"/>
    <w:rsid w:val="008113F9"/>
    <w:rsid w:val="00E71F06"/>
    <w:rsid w:val="00E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2081"/>
  <w15:chartTrackingRefBased/>
  <w15:docId w15:val="{9D3FC281-F9C3-4734-921A-004A174F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16F8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6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2020-02-04T12:01:00Z</dcterms:created>
  <dcterms:modified xsi:type="dcterms:W3CDTF">2020-09-29T10:29:00Z</dcterms:modified>
</cp:coreProperties>
</file>